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2753" w14:textId="2F137961" w:rsidR="00355D2E" w:rsidRDefault="00355D2E" w:rsidP="00355D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A -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attivazione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borsa di studio</w:t>
      </w:r>
    </w:p>
    <w:p w14:paraId="0178BCF8" w14:textId="77777777" w:rsidR="00355D2E" w:rsidRDefault="00355D2E" w:rsidP="00355D2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E664138" w14:textId="01645760" w:rsidR="004F48EE" w:rsidRPr="00355D2E" w:rsidRDefault="004F48EE" w:rsidP="004F48EE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355D2E">
        <w:rPr>
          <w:rFonts w:ascii="Garamond" w:hAnsi="Garamond" w:cs="Times New Roman"/>
          <w:b/>
          <w:bCs/>
          <w:color w:val="00000A"/>
          <w:sz w:val="23"/>
          <w:szCs w:val="23"/>
        </w:rPr>
        <w:t>Al Direttore scientifico del CREF</w:t>
      </w:r>
    </w:p>
    <w:p w14:paraId="2691C684" w14:textId="1EA29385" w:rsidR="008A2EB0" w:rsidRPr="00355D2E" w:rsidRDefault="00355D2E" w:rsidP="00FD2772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r w:rsidRPr="00355D2E">
        <w:rPr>
          <w:rFonts w:ascii="Garamond" w:hAnsi="Garamond"/>
          <w:sz w:val="23"/>
          <w:szCs w:val="23"/>
        </w:rPr>
        <w:t xml:space="preserve">e-mail: </w:t>
      </w:r>
      <w:hyperlink r:id="rId8" w:history="1">
        <w:r w:rsidRPr="00355D2E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 w:rsidR="004F48EE" w:rsidRPr="00355D2E"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3875898E" w14:textId="77777777" w:rsidR="003560E4" w:rsidRDefault="003560E4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7ECB0424" w:rsidR="00401CC5" w:rsidRPr="008A2EB0" w:rsidRDefault="008A2EB0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A2EB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OGGETTO: </w:t>
      </w:r>
      <w:r w:rsidRPr="003560E4">
        <w:rPr>
          <w:rFonts w:ascii="Garamond" w:hAnsi="Garamond" w:cs="Times New Roman"/>
          <w:color w:val="00000A"/>
          <w:sz w:val="23"/>
          <w:szCs w:val="23"/>
        </w:rPr>
        <w:t>RICHIESTA ATTIVAZIONE PROCEDURA DI SELEZIONE PUBBLICA PER IL CONFERIMENTO DI N. ___ BORS_ DI STUDIO, NELL’AMBITO DEL PROGETTO</w:t>
      </w:r>
      <w:r w:rsidR="003560E4" w:rsidRPr="003560E4">
        <w:rPr>
          <w:rFonts w:ascii="Garamond" w:hAnsi="Garamond" w:cs="Times New Roman"/>
          <w:color w:val="00000A"/>
          <w:sz w:val="23"/>
          <w:szCs w:val="23"/>
        </w:rPr>
        <w:t>/LINEA DI RICERCA</w:t>
      </w:r>
      <w:r w:rsidRPr="003560E4">
        <w:rPr>
          <w:rFonts w:ascii="Garamond" w:hAnsi="Garamond" w:cs="Times New Roman"/>
          <w:color w:val="00000A"/>
          <w:sz w:val="23"/>
          <w:szCs w:val="23"/>
        </w:rPr>
        <w:t xml:space="preserve"> ________________________________________________</w:t>
      </w:r>
      <w:r w:rsidR="003560E4" w:rsidRPr="003560E4">
        <w:rPr>
          <w:rFonts w:ascii="Garamond" w:hAnsi="Garamond" w:cs="Times New Roman"/>
          <w:color w:val="00000A"/>
          <w:sz w:val="23"/>
          <w:szCs w:val="23"/>
        </w:rPr>
        <w:t>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3C35E7EA" w14:textId="510CA40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Si </w:t>
      </w:r>
      <w:r w:rsidR="006D74A3">
        <w:rPr>
          <w:rFonts w:ascii="Garamond" w:hAnsi="Garamond" w:cs="Times New Roman"/>
          <w:bCs/>
          <w:color w:val="00000A"/>
          <w:sz w:val="23"/>
          <w:szCs w:val="23"/>
        </w:rPr>
        <w:t>invia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la richiesta di attivazione d</w:t>
      </w:r>
      <w:r>
        <w:rPr>
          <w:rFonts w:ascii="Garamond" w:hAnsi="Garamond" w:cs="Times New Roman"/>
          <w:bCs/>
          <w:color w:val="00000A"/>
          <w:sz w:val="23"/>
          <w:szCs w:val="23"/>
        </w:rPr>
        <w:t>i una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procedur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600EE1">
        <w:rPr>
          <w:rFonts w:ascii="Garamond" w:hAnsi="Garamond" w:cs="Times New Roman"/>
          <w:bCs/>
          <w:color w:val="00000A"/>
          <w:sz w:val="23"/>
          <w:szCs w:val="23"/>
        </w:rPr>
        <w:t>di selezione pubblica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per </w:t>
      </w:r>
      <w:r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__ </w:t>
      </w:r>
      <w:proofErr w:type="spellStart"/>
      <w:r w:rsidR="007670E4">
        <w:rPr>
          <w:rFonts w:ascii="Garamond" w:hAnsi="Garamond" w:cs="Times New Roman"/>
          <w:bCs/>
          <w:color w:val="00000A"/>
          <w:sz w:val="23"/>
          <w:szCs w:val="23"/>
        </w:rPr>
        <w:t>bors</w:t>
      </w:r>
      <w:proofErr w:type="spellEnd"/>
      <w:r>
        <w:rPr>
          <w:rFonts w:ascii="Garamond" w:hAnsi="Garamond" w:cs="Times New Roman"/>
          <w:bCs/>
          <w:color w:val="00000A"/>
          <w:sz w:val="23"/>
          <w:szCs w:val="23"/>
        </w:rPr>
        <w:t>_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di </w:t>
      </w:r>
      <w:r w:rsidR="007670E4">
        <w:rPr>
          <w:rFonts w:ascii="Garamond" w:hAnsi="Garamond" w:cs="Times New Roman"/>
          <w:bCs/>
          <w:color w:val="00000A"/>
          <w:sz w:val="23"/>
          <w:szCs w:val="23"/>
        </w:rPr>
        <w:t>studio</w:t>
      </w:r>
      <w:r w:rsidRPr="00513E4F">
        <w:rPr>
          <w:rStyle w:val="Rimandonotaapidipagina"/>
          <w:rFonts w:ascii="Garamond" w:hAnsi="Garamond" w:cs="Times New Roman"/>
          <w:b/>
          <w:bCs/>
          <w:color w:val="00000A"/>
          <w:sz w:val="23"/>
          <w:szCs w:val="23"/>
        </w:rPr>
        <w:footnoteReference w:id="1"/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7670E4">
        <w:rPr>
          <w:rFonts w:ascii="Garamond" w:hAnsi="Garamond" w:cs="Times New Roman"/>
          <w:bCs/>
          <w:color w:val="00000A"/>
          <w:sz w:val="23"/>
          <w:szCs w:val="23"/>
        </w:rPr>
        <w:t>con le seguenti caratteristiche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>:</w:t>
      </w:r>
    </w:p>
    <w:p w14:paraId="7EB75DEE" w14:textId="77777777" w:rsidR="004221D7" w:rsidRDefault="004221D7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</w:p>
    <w:tbl>
      <w:tblPr>
        <w:tblStyle w:val="Grigliatabella"/>
        <w:tblW w:w="9497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6806"/>
      </w:tblGrid>
      <w:tr w:rsidR="008A2EB0" w14:paraId="11C9D5B9" w14:textId="77777777" w:rsidTr="00B60819">
        <w:trPr>
          <w:trHeight w:val="1615"/>
          <w:jc w:val="center"/>
        </w:trPr>
        <w:tc>
          <w:tcPr>
            <w:tcW w:w="2691" w:type="dxa"/>
            <w:vMerge w:val="restart"/>
          </w:tcPr>
          <w:p w14:paraId="7F5CB737" w14:textId="4DCC4B6B" w:rsidR="008A2EB0" w:rsidRPr="00FC272A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Tipologia di borsa di studio </w:t>
            </w:r>
            <w:r w:rsidRPr="00FC272A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6806" w:type="dxa"/>
          </w:tcPr>
          <w:p w14:paraId="736F61AC" w14:textId="6B680DA1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end"/>
            </w:r>
            <w:bookmarkEnd w:id="0"/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Borse di studio per diplomati di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cuola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econdaria di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econdo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g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rado</w:t>
            </w:r>
          </w:p>
          <w:p w14:paraId="1302FAB3" w14:textId="02C57444" w:rsidR="008A2EB0" w:rsidRPr="00E40F0A" w:rsidRDefault="00D113A3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8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.50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0-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  <w:lang w:val="it-IT"/>
              </w:rPr>
              <w:t>11.585,00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e</w:t>
            </w:r>
            <w:r w:rsidR="008A2EB0">
              <w:rPr>
                <w:rFonts w:ascii="Garamond" w:hAnsi="Garamond"/>
                <w:color w:val="00000A"/>
                <w:sz w:val="23"/>
                <w:szCs w:val="23"/>
              </w:rPr>
              <w:t>u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ro</w:t>
            </w:r>
          </w:p>
          <w:p w14:paraId="74585833" w14:textId="77777777" w:rsidR="008A2EB0" w:rsidRPr="007F448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di Scuola Secondaria di Secondo Grado</w:t>
            </w:r>
          </w:p>
          <w:p w14:paraId="22EDA46E" w14:textId="7A17E8BE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tre</w:t>
            </w: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dal diploma.</w:t>
            </w:r>
          </w:p>
        </w:tc>
      </w:tr>
      <w:tr w:rsidR="008A2EB0" w14:paraId="6D0A08C0" w14:textId="77777777" w:rsidTr="00B60819">
        <w:trPr>
          <w:trHeight w:val="1956"/>
          <w:jc w:val="center"/>
        </w:trPr>
        <w:tc>
          <w:tcPr>
            <w:tcW w:w="2691" w:type="dxa"/>
            <w:vMerge/>
          </w:tcPr>
          <w:p w14:paraId="41FFC3F3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219CB28" w14:textId="1D253C83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Borse di studio per studenti ITS</w:t>
            </w:r>
            <w:r w:rsidR="00D113A3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,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laureandi triennali</w:t>
            </w:r>
          </w:p>
          <w:p w14:paraId="238C61E4" w14:textId="0C541CB3" w:rsidR="00D113A3" w:rsidRPr="00D113A3" w:rsidRDefault="00D113A3" w:rsidP="00D113A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11.585,00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14.700,00 euro</w:t>
            </w:r>
          </w:p>
          <w:p w14:paraId="597DE00F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di Scuola Secondaria di Secondo Grado</w:t>
            </w:r>
          </w:p>
          <w:p w14:paraId="0C0D15CD" w14:textId="68F6ED2B" w:rsidR="008A2EB0" w:rsidRPr="008A2EB0" w:rsidRDefault="008A2EB0" w:rsidP="00C34F2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quattro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diploma di Scuola Secondaria di Secondo Grado e regolarmente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in corso all’università o in percorsi formativi ITS.</w:t>
            </w:r>
          </w:p>
        </w:tc>
      </w:tr>
      <w:tr w:rsidR="008A2EB0" w14:paraId="499912D7" w14:textId="77777777" w:rsidTr="00B60819">
        <w:trPr>
          <w:trHeight w:val="2281"/>
          <w:jc w:val="center"/>
        </w:trPr>
        <w:tc>
          <w:tcPr>
            <w:tcW w:w="2691" w:type="dxa"/>
            <w:vMerge/>
          </w:tcPr>
          <w:p w14:paraId="7AEA3958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5085061" w14:textId="63533919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d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iplomati ITS, laureati triennali, laureandi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magistrali</w:t>
            </w:r>
          </w:p>
          <w:p w14:paraId="5B008655" w14:textId="2CE5AB55" w:rsidR="008A2EB0" w:rsidRPr="00E40F0A" w:rsidRDefault="00EB0CD8" w:rsidP="00EB0C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 14.700,00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17.355,00 euro</w:t>
            </w:r>
          </w:p>
          <w:p w14:paraId="3E2E56B3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Tecnico Superiore o Master equivalenti, Laurea di primo livello</w:t>
            </w:r>
          </w:p>
          <w:p w14:paraId="06A6D72A" w14:textId="2586C47F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tre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 o iscritti regolarmente al corso di lau</w:t>
            </w:r>
            <w:r w:rsid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r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ea magistrale.</w:t>
            </w:r>
          </w:p>
        </w:tc>
      </w:tr>
      <w:tr w:rsidR="008A2EB0" w14:paraId="08470A70" w14:textId="77777777" w:rsidTr="00B60819">
        <w:trPr>
          <w:trHeight w:val="1527"/>
          <w:jc w:val="center"/>
        </w:trPr>
        <w:tc>
          <w:tcPr>
            <w:tcW w:w="2691" w:type="dxa"/>
            <w:vMerge/>
          </w:tcPr>
          <w:p w14:paraId="301B9D55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0BCCD5B" w14:textId="77777777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161F03E9" w14:textId="3726332B" w:rsidR="008A2EB0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="008A2EB0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17.355,00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 euro</w:t>
            </w:r>
          </w:p>
          <w:p w14:paraId="3EE5D20B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  <w:p w14:paraId="2E6F8B7D" w14:textId="7F680521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due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</w:t>
            </w:r>
          </w:p>
        </w:tc>
      </w:tr>
      <w:tr w:rsidR="008A2EB0" w14:paraId="16D3035F" w14:textId="77777777" w:rsidTr="00B60819">
        <w:trPr>
          <w:trHeight w:val="1336"/>
          <w:jc w:val="center"/>
        </w:trPr>
        <w:tc>
          <w:tcPr>
            <w:tcW w:w="2691" w:type="dxa"/>
            <w:vMerge/>
          </w:tcPr>
          <w:p w14:paraId="1A061F1E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2EE3E93" w14:textId="5856CFD2" w:rsidR="008A2EB0" w:rsidRDefault="009523C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="008A2EB0"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scientifiche per </w:t>
            </w:r>
            <w:r w:rsidR="008A2EB0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="008A2EB0"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 senior</w:t>
            </w:r>
          </w:p>
          <w:p w14:paraId="38E37D0C" w14:textId="472E6BFE" w:rsidR="008A2EB0" w:rsidRPr="0028702A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  <w:p w14:paraId="0A410191" w14:textId="77777777" w:rsidR="008A2EB0" w:rsidRPr="0028702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  <w:p w14:paraId="77E49271" w14:textId="2BD93F3B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Con una anzianità di laurea 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superiore 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a </w:t>
            </w:r>
            <w:r w:rsid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due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titolo.</w:t>
            </w:r>
          </w:p>
        </w:tc>
      </w:tr>
      <w:tr w:rsidR="008A2EB0" w14:paraId="730B4AEE" w14:textId="77777777" w:rsidTr="00B60819">
        <w:trPr>
          <w:trHeight w:val="1047"/>
          <w:jc w:val="center"/>
        </w:trPr>
        <w:tc>
          <w:tcPr>
            <w:tcW w:w="2691" w:type="dxa"/>
            <w:vMerge/>
          </w:tcPr>
          <w:p w14:paraId="4A0CF810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07B18B11" w14:textId="77777777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tecnologiche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4130C432" w14:textId="59C777F9" w:rsidR="008A2EB0" w:rsidRPr="0028702A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  <w:p w14:paraId="6E955C85" w14:textId="2941E2E6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</w:tc>
      </w:tr>
      <w:tr w:rsidR="008A2EB0" w14:paraId="5FCEBBF4" w14:textId="77777777" w:rsidTr="00B60819">
        <w:trPr>
          <w:trHeight w:val="1021"/>
          <w:jc w:val="center"/>
        </w:trPr>
        <w:tc>
          <w:tcPr>
            <w:tcW w:w="2691" w:type="dxa"/>
            <w:vMerge/>
          </w:tcPr>
          <w:p w14:paraId="4AE623FE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17A1AEA4" w14:textId="77777777" w:rsidR="003560E4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Borse “Foreign Visiting Scientist Fellows”</w:t>
            </w:r>
          </w:p>
          <w:p w14:paraId="65457B50" w14:textId="55AE37DB" w:rsidR="008A2EB0" w:rsidRPr="0032456C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 w:cs="Times New Roman"/>
                <w:color w:val="00000A"/>
                <w:sz w:val="23"/>
                <w:szCs w:val="23"/>
              </w:rPr>
              <w:t>(scegliere se fascia 1 o fascia 2)</w:t>
            </w:r>
          </w:p>
          <w:p w14:paraId="359885D4" w14:textId="2EB9DE22" w:rsidR="008A2EB0" w:rsidRPr="004F0F29" w:rsidRDefault="008A2EB0" w:rsidP="004F0F29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Fascia 1 (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 w:rsidR="004F0F29"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="004F0F29" w:rsidRPr="004F0F29">
              <w:rPr>
                <w:rFonts w:ascii="Garamond" w:hAnsi="Garamond"/>
                <w:color w:val="00000A"/>
                <w:sz w:val="23"/>
                <w:szCs w:val="23"/>
              </w:rPr>
              <w:t xml:space="preserve">Forfait mensile 3.600,00 euro </w:t>
            </w:r>
          </w:p>
          <w:p w14:paraId="79FFA7A1" w14:textId="65D49B22" w:rsidR="008A2EB0" w:rsidRPr="004F0F29" w:rsidRDefault="008A2EB0" w:rsidP="004F0F29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contextualSpacing w:val="0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Fascia 2 (senior 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 w:rsidR="004F0F29"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="004F0F29" w:rsidRPr="004F0F29">
              <w:rPr>
                <w:rFonts w:ascii="Garamond" w:hAnsi="Garamond"/>
                <w:color w:val="00000A"/>
                <w:sz w:val="23"/>
                <w:szCs w:val="23"/>
              </w:rPr>
              <w:t>Forfait mensile 5.000,00 euro</w:t>
            </w:r>
            <w:r w:rsidR="004F0F29" w:rsidRPr="004F0F29">
              <w:rPr>
                <w:sz w:val="23"/>
                <w:szCs w:val="23"/>
                <w:highlight w:val="white"/>
              </w:rPr>
              <w:t xml:space="preserve"> </w:t>
            </w:r>
          </w:p>
        </w:tc>
      </w:tr>
      <w:tr w:rsidR="00C2004B" w14:paraId="24E7D1E2" w14:textId="77777777" w:rsidTr="00B60819">
        <w:trPr>
          <w:trHeight w:val="1021"/>
          <w:jc w:val="center"/>
        </w:trPr>
        <w:tc>
          <w:tcPr>
            <w:tcW w:w="2691" w:type="dxa"/>
          </w:tcPr>
          <w:p w14:paraId="09B467D0" w14:textId="577FD53B" w:rsidR="00C2004B" w:rsidRPr="00022978" w:rsidRDefault="00C2004B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>Compenso annuo lordo borsista</w:t>
            </w:r>
          </w:p>
        </w:tc>
        <w:tc>
          <w:tcPr>
            <w:tcW w:w="6806" w:type="dxa"/>
          </w:tcPr>
          <w:p w14:paraId="68FF4ADC" w14:textId="31526966" w:rsidR="00C2004B" w:rsidRDefault="00C2004B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__________</w:t>
            </w:r>
          </w:p>
        </w:tc>
      </w:tr>
      <w:tr w:rsidR="009523C0" w14:paraId="6F5EF213" w14:textId="77777777" w:rsidTr="00B60819">
        <w:trPr>
          <w:trHeight w:val="1021"/>
          <w:jc w:val="center"/>
        </w:trPr>
        <w:tc>
          <w:tcPr>
            <w:tcW w:w="2691" w:type="dxa"/>
          </w:tcPr>
          <w:p w14:paraId="3C8BFB6D" w14:textId="3EB66E71" w:rsidR="009523C0" w:rsidRPr="00022978" w:rsidRDefault="009523C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Modalità di selezione </w:t>
            </w:r>
            <w:r w:rsidRPr="009523C0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6806" w:type="dxa"/>
          </w:tcPr>
          <w:p w14:paraId="1EFC378B" w14:textId="41C8B4C5" w:rsidR="009523C0" w:rsidRPr="009523C0" w:rsidRDefault="009523C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end"/>
            </w:r>
            <w:bookmarkEnd w:id="1"/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9523C0">
              <w:rPr>
                <w:rFonts w:ascii="Garamond" w:hAnsi="Garamond" w:cs="Times New Roman"/>
                <w:color w:val="00000A"/>
                <w:sz w:val="23"/>
                <w:szCs w:val="23"/>
              </w:rPr>
              <w:t>Per titol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i</w:t>
            </w:r>
          </w:p>
          <w:p w14:paraId="2C2F34CD" w14:textId="2FB4AFCA" w:rsidR="009523C0" w:rsidRPr="009523C0" w:rsidRDefault="009523C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9523C0">
              <w:rPr>
                <w:rFonts w:ascii="Garamond" w:hAnsi="Garamond" w:cs="Times New Roman"/>
                <w:color w:val="00000A"/>
                <w:sz w:val="23"/>
                <w:szCs w:val="23"/>
              </w:rPr>
              <w:t>Per titoli ed esame-colloquio</w:t>
            </w:r>
          </w:p>
          <w:p w14:paraId="6139542B" w14:textId="09F9319F" w:rsidR="009523C0" w:rsidRPr="009523C0" w:rsidRDefault="009523C0" w:rsidP="009523C0">
            <w:pPr>
              <w:pStyle w:val="Default"/>
              <w:rPr>
                <w:highlight w:val="white"/>
              </w:rPr>
            </w:pPr>
            <w:r>
              <w:rPr>
                <w:rFonts w:cs="Times New Roman"/>
                <w:color w:val="00000A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cs="Times New Roman"/>
                <w:color w:val="00000A"/>
                <w:sz w:val="23"/>
                <w:szCs w:val="23"/>
              </w:rPr>
            </w:r>
            <w:r>
              <w:rPr>
                <w:rFonts w:cs="Times New Roman"/>
                <w:color w:val="00000A"/>
                <w:sz w:val="23"/>
                <w:szCs w:val="23"/>
              </w:rPr>
              <w:fldChar w:fldCharType="separate"/>
            </w:r>
            <w:r>
              <w:rPr>
                <w:rFonts w:cs="Times New Roman"/>
                <w:color w:val="00000A"/>
                <w:sz w:val="23"/>
                <w:szCs w:val="23"/>
              </w:rPr>
              <w:fldChar w:fldCharType="end"/>
            </w:r>
            <w:r>
              <w:rPr>
                <w:rFonts w:cs="Times New Roman"/>
                <w:color w:val="00000A"/>
                <w:sz w:val="23"/>
                <w:szCs w:val="23"/>
              </w:rPr>
              <w:t xml:space="preserve"> </w:t>
            </w:r>
            <w:r w:rsidRPr="009523C0">
              <w:rPr>
                <w:rFonts w:cs="Times New Roman"/>
                <w:color w:val="00000A"/>
                <w:sz w:val="23"/>
                <w:szCs w:val="23"/>
              </w:rPr>
              <w:t>P</w:t>
            </w:r>
            <w:r w:rsidRPr="009523C0">
              <w:rPr>
                <w:highlight w:val="white"/>
              </w:rPr>
              <w:t>er titol</w:t>
            </w:r>
            <w:r>
              <w:rPr>
                <w:highlight w:val="white"/>
              </w:rPr>
              <w:t>i</w:t>
            </w:r>
            <w:r w:rsidRPr="009523C0">
              <w:rPr>
                <w:highlight w:val="white"/>
              </w:rPr>
              <w:t xml:space="preserve">, </w:t>
            </w:r>
            <w:r w:rsidRPr="009523C0">
              <w:rPr>
                <w:sz w:val="23"/>
                <w:szCs w:val="23"/>
                <w:highlight w:val="white"/>
              </w:rPr>
              <w:t>esame-colloquio</w:t>
            </w:r>
            <w:r>
              <w:rPr>
                <w:sz w:val="23"/>
                <w:szCs w:val="23"/>
                <w:highlight w:val="white"/>
              </w:rPr>
              <w:t>,</w:t>
            </w:r>
            <w:r w:rsidRPr="009523C0">
              <w:rPr>
                <w:sz w:val="23"/>
                <w:szCs w:val="23"/>
                <w:highlight w:val="white"/>
              </w:rPr>
              <w:t xml:space="preserve"> e </w:t>
            </w:r>
            <w:r w:rsidR="00360F56">
              <w:rPr>
                <w:sz w:val="23"/>
                <w:szCs w:val="23"/>
                <w:highlight w:val="white"/>
              </w:rPr>
              <w:t xml:space="preserve">valutazione </w:t>
            </w:r>
            <w:r w:rsidRPr="009523C0">
              <w:rPr>
                <w:sz w:val="23"/>
                <w:szCs w:val="23"/>
                <w:highlight w:val="white"/>
              </w:rPr>
              <w:t>d</w:t>
            </w:r>
            <w:r>
              <w:rPr>
                <w:sz w:val="23"/>
                <w:szCs w:val="23"/>
                <w:highlight w:val="white"/>
              </w:rPr>
              <w:t>el</w:t>
            </w:r>
            <w:r w:rsidRPr="009523C0">
              <w:rPr>
                <w:sz w:val="23"/>
                <w:szCs w:val="23"/>
                <w:highlight w:val="white"/>
              </w:rPr>
              <w:t xml:space="preserve"> progett</w:t>
            </w:r>
            <w:r>
              <w:rPr>
                <w:sz w:val="23"/>
                <w:szCs w:val="23"/>
                <w:highlight w:val="white"/>
              </w:rPr>
              <w:t>o</w:t>
            </w:r>
            <w:r w:rsidRPr="009523C0">
              <w:rPr>
                <w:sz w:val="23"/>
                <w:szCs w:val="23"/>
                <w:highlight w:val="white"/>
              </w:rPr>
              <w:t xml:space="preserve"> di ricerca </w:t>
            </w:r>
          </w:p>
        </w:tc>
      </w:tr>
      <w:tr w:rsidR="00FC272A" w14:paraId="40FC265D" w14:textId="77777777" w:rsidTr="00B60819">
        <w:trPr>
          <w:jc w:val="center"/>
        </w:trPr>
        <w:tc>
          <w:tcPr>
            <w:tcW w:w="2691" w:type="dxa"/>
          </w:tcPr>
          <w:p w14:paraId="45BD96D5" w14:textId="09816F37" w:rsidR="00FC272A" w:rsidRPr="0032456C" w:rsidRDefault="0032456C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Durata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3"/>
                <w:szCs w:val="23"/>
              </w:rPr>
              <w:footnoteReference w:id="2"/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</w:p>
        </w:tc>
        <w:tc>
          <w:tcPr>
            <w:tcW w:w="6806" w:type="dxa"/>
          </w:tcPr>
          <w:p w14:paraId="15503489" w14:textId="7589C50D" w:rsidR="00FC272A" w:rsidRDefault="008A2EB0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al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___/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al 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(____ mesi)</w:t>
            </w:r>
          </w:p>
        </w:tc>
      </w:tr>
      <w:tr w:rsidR="00FC272A" w14:paraId="01C1D319" w14:textId="77777777" w:rsidTr="00B60819">
        <w:trPr>
          <w:jc w:val="center"/>
        </w:trPr>
        <w:tc>
          <w:tcPr>
            <w:tcW w:w="2691" w:type="dxa"/>
          </w:tcPr>
          <w:p w14:paraId="24589946" w14:textId="377E96B5" w:rsidR="00FC272A" w:rsidRPr="0032456C" w:rsidRDefault="0032456C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</w:p>
        </w:tc>
        <w:tc>
          <w:tcPr>
            <w:tcW w:w="6806" w:type="dxa"/>
          </w:tcPr>
          <w:p w14:paraId="75FCE3F3" w14:textId="4030DA38" w:rsidR="00DF7656" w:rsidRPr="00360F56" w:rsidRDefault="0032456C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(indicare il </w:t>
            </w:r>
            <w:r w:rsidR="00A61931">
              <w:rPr>
                <w:rFonts w:ascii="Garamond" w:hAnsi="Garamond"/>
                <w:color w:val="00000A"/>
                <w:sz w:val="23"/>
                <w:szCs w:val="23"/>
              </w:rPr>
              <w:t xml:space="preserve">nome del 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progetto/linea di ricerca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CREF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o il progetto finanziato con fondi esterni)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 w:rsidR="00DF7656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DF7656" w14:paraId="01EE9ECE" w14:textId="77777777" w:rsidTr="00B60819">
        <w:trPr>
          <w:jc w:val="center"/>
        </w:trPr>
        <w:tc>
          <w:tcPr>
            <w:tcW w:w="2691" w:type="dxa"/>
          </w:tcPr>
          <w:p w14:paraId="4A3FF3AC" w14:textId="64EC56B9" w:rsidR="00DF7656" w:rsidRPr="00022978" w:rsidRDefault="00DF7656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>Finanziamento della borsa</w:t>
            </w:r>
          </w:p>
        </w:tc>
        <w:tc>
          <w:tcPr>
            <w:tcW w:w="6806" w:type="dxa"/>
          </w:tcPr>
          <w:p w14:paraId="06780995" w14:textId="77777777" w:rsidR="00DF7656" w:rsidRDefault="00DF7656" w:rsidP="00DF765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indicare se finanziata con fondi </w:t>
            </w: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 xml:space="preserve">CREF o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fondi esterni, e specificare quali)</w:t>
            </w:r>
          </w:p>
          <w:p w14:paraId="1273DCE9" w14:textId="46145A8B" w:rsidR="00DF7656" w:rsidRPr="001E3014" w:rsidRDefault="00DF7656" w:rsidP="00DF765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FC272A" w14:paraId="688A14F4" w14:textId="77777777" w:rsidTr="00B60819">
        <w:trPr>
          <w:jc w:val="center"/>
        </w:trPr>
        <w:tc>
          <w:tcPr>
            <w:tcW w:w="2691" w:type="dxa"/>
          </w:tcPr>
          <w:p w14:paraId="03CC1644" w14:textId="0B4E807B" w:rsidR="00FC272A" w:rsidRPr="0032456C" w:rsidRDefault="0032456C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Titolo della borsa</w:t>
            </w:r>
          </w:p>
        </w:tc>
        <w:tc>
          <w:tcPr>
            <w:tcW w:w="6806" w:type="dxa"/>
          </w:tcPr>
          <w:p w14:paraId="477EDA50" w14:textId="471F4F92" w:rsidR="00FC272A" w:rsidRDefault="00DF7656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FC272A" w14:paraId="7B735F05" w14:textId="77777777" w:rsidTr="00B60819">
        <w:trPr>
          <w:jc w:val="center"/>
        </w:trPr>
        <w:tc>
          <w:tcPr>
            <w:tcW w:w="2691" w:type="dxa"/>
          </w:tcPr>
          <w:p w14:paraId="1452C6C2" w14:textId="5C19732A" w:rsidR="00FC272A" w:rsidRPr="0032456C" w:rsidRDefault="0032456C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Re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ferente</w:t>
            </w:r>
          </w:p>
        </w:tc>
        <w:tc>
          <w:tcPr>
            <w:tcW w:w="6806" w:type="dxa"/>
          </w:tcPr>
          <w:p w14:paraId="469FCC74" w14:textId="6CCE7304" w:rsidR="00FC272A" w:rsidRDefault="00DF7656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6596F808" w14:textId="77777777" w:rsidTr="00B60819">
        <w:trPr>
          <w:jc w:val="center"/>
        </w:trPr>
        <w:tc>
          <w:tcPr>
            <w:tcW w:w="2691" w:type="dxa"/>
          </w:tcPr>
          <w:p w14:paraId="1FF4C2B4" w14:textId="38882299" w:rsidR="001B20C9" w:rsidRPr="001B20C9" w:rsidRDefault="001B20C9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lastRenderedPageBreak/>
              <w:t>Attività da svolgere</w:t>
            </w:r>
          </w:p>
        </w:tc>
        <w:tc>
          <w:tcPr>
            <w:tcW w:w="6806" w:type="dxa"/>
          </w:tcPr>
          <w:p w14:paraId="0BDE2DFD" w14:textId="12734FF0" w:rsidR="001B20C9" w:rsidRPr="00DE3729" w:rsidRDefault="00DF7656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3A7BD99F" w14:textId="77777777" w:rsidTr="00B60819">
        <w:trPr>
          <w:jc w:val="center"/>
        </w:trPr>
        <w:tc>
          <w:tcPr>
            <w:tcW w:w="2691" w:type="dxa"/>
          </w:tcPr>
          <w:p w14:paraId="57AA3BC2" w14:textId="4C1D4905" w:rsidR="00B60819" w:rsidRPr="00B60819" w:rsidRDefault="001B20C9" w:rsidP="00B6081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Luogo di svolgimento </w:t>
            </w:r>
            <w:r w:rsidR="00B60819">
              <w:rPr>
                <w:rFonts w:ascii="Garamond" w:hAnsi="Garamond"/>
                <w:b/>
                <w:color w:val="00000A"/>
                <w:sz w:val="23"/>
                <w:szCs w:val="23"/>
              </w:rPr>
              <w:t>a</w:t>
            </w:r>
            <w:r w:rsidR="00B60819" w:rsidRPr="00B60819">
              <w:rPr>
                <w:rFonts w:ascii="Garamond" w:hAnsi="Garamond"/>
                <w:b/>
                <w:color w:val="00000A"/>
                <w:sz w:val="23"/>
                <w:szCs w:val="23"/>
              </w:rPr>
              <w:t>ttività</w:t>
            </w:r>
          </w:p>
        </w:tc>
        <w:tc>
          <w:tcPr>
            <w:tcW w:w="6806" w:type="dxa"/>
          </w:tcPr>
          <w:p w14:paraId="0653F641" w14:textId="77777777" w:rsidR="001B20C9" w:rsidRDefault="001B20C9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Cs/>
                <w:color w:val="00000A"/>
                <w:sz w:val="23"/>
                <w:szCs w:val="23"/>
              </w:rPr>
              <w:t>(indicare se sede CREF o altra eventuale sede convenzionata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; in tal caso è necessario che sia in vigore una convenzione con i soggetti ospitanti</w:t>
            </w:r>
            <w:r w:rsidRPr="001B20C9">
              <w:rPr>
                <w:rFonts w:ascii="Garamond" w:hAnsi="Garamond"/>
                <w:bCs/>
                <w:color w:val="00000A"/>
                <w:sz w:val="23"/>
                <w:szCs w:val="23"/>
              </w:rPr>
              <w:t>)</w:t>
            </w:r>
          </w:p>
          <w:p w14:paraId="38C36163" w14:textId="667D294E" w:rsidR="00DF7656" w:rsidRPr="001B20C9" w:rsidRDefault="00DF7656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22984DEE" w14:textId="77777777" w:rsidTr="00B60819">
        <w:trPr>
          <w:jc w:val="center"/>
        </w:trPr>
        <w:tc>
          <w:tcPr>
            <w:tcW w:w="2691" w:type="dxa"/>
          </w:tcPr>
          <w:p w14:paraId="3B16221F" w14:textId="6FD86CB8" w:rsidR="001B20C9" w:rsidRPr="001B20C9" w:rsidRDefault="001B20C9" w:rsidP="00360F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462D35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Requisiti di ammissione</w:t>
            </w:r>
          </w:p>
        </w:tc>
        <w:tc>
          <w:tcPr>
            <w:tcW w:w="6806" w:type="dxa"/>
          </w:tcPr>
          <w:p w14:paraId="5B27D80D" w14:textId="359A8D8B" w:rsidR="00462D35" w:rsidRPr="00360F56" w:rsidRDefault="001B20C9" w:rsidP="00462D3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C03D9F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 xml:space="preserve">specificare 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>i requisiti d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i ammissione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 xml:space="preserve">compatibilmente con 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 xml:space="preserve">quelli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>previsti dal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 xml:space="preserve">l’Allegato 1 del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>regolamento)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 a</w:t>
            </w:r>
            <w:r w:rsidR="00462D35">
              <w:rPr>
                <w:rFonts w:ascii="Garamond" w:hAnsi="Garamond"/>
                <w:bCs/>
                <w:color w:val="00000A"/>
                <w:sz w:val="23"/>
                <w:szCs w:val="23"/>
              </w:rPr>
              <w:t>d es. laurea triennale/magistrale in</w:t>
            </w:r>
            <w:r w:rsidR="00360F56"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 </w:t>
            </w:r>
            <w:r w:rsidR="00462D35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</w:t>
            </w:r>
          </w:p>
        </w:tc>
      </w:tr>
      <w:tr w:rsidR="00D045C6" w14:paraId="0CAFA581" w14:textId="77777777" w:rsidTr="00D045C6">
        <w:trPr>
          <w:trHeight w:val="757"/>
          <w:jc w:val="center"/>
        </w:trPr>
        <w:tc>
          <w:tcPr>
            <w:tcW w:w="2691" w:type="dxa"/>
            <w:vMerge w:val="restart"/>
          </w:tcPr>
          <w:p w14:paraId="37AC4325" w14:textId="240DC14F" w:rsidR="00D045C6" w:rsidRPr="001B20C9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Requisiti, titoli valutabili, e ripartizione del punteggio</w:t>
            </w:r>
            <w:r>
              <w:rPr>
                <w:rStyle w:val="Rimandonotaapidipagina"/>
                <w:rFonts w:ascii="Garamond" w:hAnsi="Garamond"/>
                <w:b/>
                <w:color w:val="00000A"/>
                <w:sz w:val="23"/>
                <w:szCs w:val="23"/>
              </w:rPr>
              <w:footnoteReference w:id="3"/>
            </w: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6698BDA1" w14:textId="64DB81D6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Titoli (60/200 punti per i concorsi con esame-colloquio; 200/200 per i concorsi per soli titoli) </w:t>
            </w: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>(Specificare la ripartizione dei punteggi)</w:t>
            </w:r>
          </w:p>
        </w:tc>
      </w:tr>
      <w:tr w:rsidR="00D045C6" w14:paraId="2997C338" w14:textId="77777777" w:rsidTr="00D045C6">
        <w:trPr>
          <w:trHeight w:val="3117"/>
          <w:jc w:val="center"/>
        </w:trPr>
        <w:tc>
          <w:tcPr>
            <w:tcW w:w="2691" w:type="dxa"/>
            <w:vMerge/>
          </w:tcPr>
          <w:p w14:paraId="3C1565B2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4595067C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voto di diploma o di laurea o titolo equivalente conseguito all’estero;</w:t>
            </w:r>
          </w:p>
          <w:p w14:paraId="01269639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diploma di specializzazione conseguiti in Italia o all’estero in _______________________ (specificare);</w:t>
            </w:r>
          </w:p>
          <w:p w14:paraId="405DADA6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aver svolto documentata attività presso soggetti pubblici e privati sia in Italia che all’estero _______________________ (specificare il tipo di attività);</w:t>
            </w:r>
          </w:p>
          <w:p w14:paraId="1BEB3688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eventuali pubblicazioni o altri documenti _______________________ (specificare altri titoli o documenti)</w:t>
            </w:r>
          </w:p>
        </w:tc>
      </w:tr>
      <w:tr w:rsidR="00D045C6" w14:paraId="09AA8587" w14:textId="77777777" w:rsidTr="00D045C6">
        <w:trPr>
          <w:trHeight w:val="170"/>
          <w:jc w:val="center"/>
        </w:trPr>
        <w:tc>
          <w:tcPr>
            <w:tcW w:w="2691" w:type="dxa"/>
            <w:vMerge/>
          </w:tcPr>
          <w:p w14:paraId="63A88B50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53F56EDA" w14:textId="7C1AB5E9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Colloquio (140/200 punti) (togliere in caso di concorso per soli titoli)</w:t>
            </w:r>
          </w:p>
        </w:tc>
      </w:tr>
      <w:tr w:rsidR="00D045C6" w14:paraId="03780D02" w14:textId="77777777" w:rsidTr="00D045C6">
        <w:trPr>
          <w:trHeight w:val="2087"/>
          <w:jc w:val="center"/>
        </w:trPr>
        <w:tc>
          <w:tcPr>
            <w:tcW w:w="2691" w:type="dxa"/>
            <w:vMerge/>
          </w:tcPr>
          <w:p w14:paraId="4C071D5D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47FE57B8" w14:textId="77777777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>i</w:t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 xml:space="preserve">l colloquio verterà su, </w:t>
            </w: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____________________________________ </w:t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>(specificare gli argomenti generali riferibili al tema della borsa, le esperienze maturate, le pubblicazioni o documenti eventualmente presentati, le competenze possedute, eventuali ulteriori requisiti</w:t>
            </w:r>
            <w:r>
              <w:rPr>
                <w:rStyle w:val="Rimandonotaapidipagina"/>
                <w:rFonts w:ascii="Garamond" w:hAnsi="Garamond" w:cs="Calibri"/>
                <w:color w:val="000000" w:themeColor="text1"/>
                <w:sz w:val="23"/>
                <w:szCs w:val="23"/>
              </w:rPr>
              <w:footnoteReference w:id="4"/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 xml:space="preserve"> attinenti al tema della borsa, che saranno valutate durante il colloquio)</w:t>
            </w:r>
          </w:p>
        </w:tc>
      </w:tr>
      <w:tr w:rsidR="00D045C6" w14:paraId="581A1F13" w14:textId="77777777" w:rsidTr="00D045C6">
        <w:trPr>
          <w:trHeight w:val="291"/>
          <w:jc w:val="center"/>
        </w:trPr>
        <w:tc>
          <w:tcPr>
            <w:tcW w:w="2691" w:type="dxa"/>
            <w:vMerge/>
          </w:tcPr>
          <w:p w14:paraId="59815FD7" w14:textId="08B7C934" w:rsidR="00D045C6" w:rsidRPr="00460819" w:rsidRDefault="00D045C6" w:rsidP="004608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5346A44E" w14:textId="7BA4395D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 xml:space="preserve"> (eventuale)</w:t>
            </w:r>
          </w:p>
        </w:tc>
      </w:tr>
      <w:tr w:rsidR="00D045C6" w14:paraId="5A1D314D" w14:textId="77777777" w:rsidTr="00D045C6">
        <w:trPr>
          <w:trHeight w:val="866"/>
          <w:jc w:val="center"/>
        </w:trPr>
        <w:tc>
          <w:tcPr>
            <w:tcW w:w="2691" w:type="dxa"/>
            <w:vMerge/>
          </w:tcPr>
          <w:p w14:paraId="707BC4B5" w14:textId="77777777" w:rsidR="00D045C6" w:rsidRPr="00460819" w:rsidRDefault="00D045C6" w:rsidP="004608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5736530E" w14:textId="77777777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 xml:space="preserve">indicare le modalità di presentazione e i criteri di valutazione del progetto ove previsto </w:t>
            </w: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</w:tbl>
    <w:p w14:paraId="5DFE7850" w14:textId="644924DA" w:rsidR="00401CC5" w:rsidRPr="00FB66AE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37DD5028" w14:textId="3A5E9B1E" w:rsidR="003560E4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lastRenderedPageBreak/>
        <w:t>Il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Re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ferente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l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>l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e attività della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borsa</w:t>
      </w:r>
    </w:p>
    <w:p w14:paraId="4058E60D" w14:textId="77777777" w:rsidR="003560E4" w:rsidRPr="005524C3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524C3">
        <w:rPr>
          <w:rFonts w:ascii="Garamond" w:hAnsi="Garamond" w:cs="Times New Roman"/>
          <w:color w:val="00000A"/>
          <w:sz w:val="23"/>
          <w:szCs w:val="23"/>
        </w:rPr>
        <w:t>(</w:t>
      </w:r>
      <w:r w:rsidRPr="004E1B31">
        <w:rPr>
          <w:rFonts w:ascii="Garamond" w:hAnsi="Garamond" w:cs="Times New Roman"/>
          <w:color w:val="00000A"/>
          <w:sz w:val="23"/>
          <w:szCs w:val="23"/>
        </w:rPr>
        <w:t>Nome e cognome)</w:t>
      </w:r>
    </w:p>
    <w:p w14:paraId="2D7E45A8" w14:textId="77777777" w:rsidR="003560E4" w:rsidRPr="004E1B31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E3FE0AD" w14:textId="29BF7A89" w:rsidR="001B20C9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5DDEB890" w14:textId="77777777" w:rsidR="00FD2772" w:rsidRDefault="00FD2772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F2BB17B" w14:textId="3F7D1E56" w:rsidR="00FD2772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right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6F7668D3" w14:textId="77777777" w:rsidR="00FD2772" w:rsidRPr="00FD2772" w:rsidRDefault="00FD2772" w:rsidP="00F146C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009C18F9" w14:textId="77777777" w:rsidR="00F146C0" w:rsidRDefault="00F146C0" w:rsidP="00F146C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6C81E3E8" w14:textId="77777777" w:rsidR="00FD2772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55E0A7F6" w14:textId="3E3605DA" w:rsidR="00F146C0" w:rsidRDefault="00F146C0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6AE9C320" w14:textId="15326525" w:rsidR="00FD2772" w:rsidRPr="00F146C0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9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sectPr w:rsidR="00FD2772" w:rsidRPr="00F146C0" w:rsidSect="00BF4F9B">
      <w:headerReference w:type="default" r:id="rId10"/>
      <w:footerReference w:type="default" r:id="rId11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8523" w14:textId="77777777" w:rsidR="002B6BBA" w:rsidRDefault="002B6BBA">
      <w:pPr>
        <w:spacing w:line="240" w:lineRule="auto"/>
      </w:pPr>
      <w:r>
        <w:separator/>
      </w:r>
    </w:p>
  </w:endnote>
  <w:endnote w:type="continuationSeparator" w:id="0">
    <w:p w14:paraId="15FD19D3" w14:textId="77777777" w:rsidR="002B6BBA" w:rsidRDefault="002B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DF6A0E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DF6A0E" w14:paraId="00FBEE58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D3C0F9B" w14:textId="77777777" w:rsidR="00DF6A0E" w:rsidRDefault="00DF6A0E" w:rsidP="00DF6A0E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5BF35F4A" wp14:editId="229B7200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42F6DBF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A921A52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12087EC7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AF45A9A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B44BCA2" w14:textId="77777777" w:rsidR="00DF6A0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570561E6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489A699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2FC90098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4D2885DC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A41D11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DF6A0E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5576" w14:textId="77777777" w:rsidR="002B6BBA" w:rsidRDefault="002B6BBA">
      <w:pPr>
        <w:spacing w:line="240" w:lineRule="auto"/>
      </w:pPr>
      <w:r>
        <w:separator/>
      </w:r>
    </w:p>
  </w:footnote>
  <w:footnote w:type="continuationSeparator" w:id="0">
    <w:p w14:paraId="6E4C08DC" w14:textId="77777777" w:rsidR="002B6BBA" w:rsidRDefault="002B6BBA">
      <w:pPr>
        <w:spacing w:line="240" w:lineRule="auto"/>
      </w:pPr>
      <w:r>
        <w:continuationSeparator/>
      </w:r>
    </w:p>
  </w:footnote>
  <w:footnote w:id="1">
    <w:p w14:paraId="02C99312" w14:textId="3825FC16" w:rsidR="00401CC5" w:rsidRPr="00141035" w:rsidRDefault="00401CC5" w:rsidP="00141035">
      <w:pPr>
        <w:rPr>
          <w:rFonts w:ascii="Garamond" w:hAnsi="Garamond"/>
          <w:sz w:val="20"/>
          <w:szCs w:val="20"/>
        </w:rPr>
      </w:pPr>
      <w:r w:rsidRPr="00141035">
        <w:rPr>
          <w:rStyle w:val="Rimandonotaapidipagina"/>
          <w:rFonts w:ascii="Garamond" w:hAnsi="Garamond"/>
          <w:sz w:val="20"/>
          <w:szCs w:val="20"/>
        </w:rPr>
        <w:footnoteRef/>
      </w:r>
      <w:r w:rsidRPr="00141035">
        <w:rPr>
          <w:rFonts w:ascii="Garamond" w:hAnsi="Garamond"/>
          <w:sz w:val="20"/>
          <w:szCs w:val="20"/>
        </w:rPr>
        <w:t xml:space="preserve"> Per </w:t>
      </w:r>
      <w:r w:rsidR="007F448A" w:rsidRPr="00141035">
        <w:rPr>
          <w:rFonts w:ascii="Garamond" w:hAnsi="Garamond"/>
          <w:sz w:val="20"/>
          <w:szCs w:val="20"/>
        </w:rPr>
        <w:t>le tipologie e gli importi delle borse di studio</w:t>
      </w:r>
      <w:r w:rsidRPr="00141035">
        <w:rPr>
          <w:rFonts w:ascii="Garamond" w:hAnsi="Garamond"/>
          <w:sz w:val="20"/>
          <w:szCs w:val="20"/>
        </w:rPr>
        <w:t xml:space="preserve"> consultare il Regolamento </w:t>
      </w:r>
      <w:r w:rsidR="00AA10A4" w:rsidRPr="00141035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AA10A4" w:rsidRPr="00D045C6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</w:p>
  </w:footnote>
  <w:footnote w:id="2">
    <w:p w14:paraId="56483927" w14:textId="36A7F0CC" w:rsidR="0032456C" w:rsidRPr="0032456C" w:rsidRDefault="0032456C" w:rsidP="0032456C">
      <w:pPr>
        <w:pStyle w:val="Testonotaapidipagina"/>
        <w:jc w:val="both"/>
        <w:rPr>
          <w:lang w:val="it-IT"/>
        </w:rPr>
      </w:pPr>
      <w:r w:rsidRPr="0032456C">
        <w:rPr>
          <w:rStyle w:val="Rimandonotaapidipagina"/>
          <w:rFonts w:ascii="Garamond" w:hAnsi="Garamond"/>
        </w:rPr>
        <w:footnoteRef/>
      </w:r>
      <w:r w:rsidRPr="0032456C">
        <w:rPr>
          <w:rFonts w:ascii="Garamond" w:hAnsi="Garamond"/>
        </w:rPr>
        <w:t xml:space="preserve"> La durata massima di una singola borsa non può superare i </w:t>
      </w:r>
      <w:r w:rsidR="0056259F">
        <w:rPr>
          <w:rFonts w:ascii="Garamond" w:hAnsi="Garamond"/>
        </w:rPr>
        <w:t>ventiquattro mesi</w:t>
      </w:r>
      <w:r w:rsidRPr="0032456C">
        <w:rPr>
          <w:rFonts w:ascii="Garamond" w:hAnsi="Garamond"/>
        </w:rPr>
        <w:t>, e la fruizione</w:t>
      </w:r>
      <w:r>
        <w:rPr>
          <w:rFonts w:ascii="Garamond" w:hAnsi="Garamond"/>
        </w:rPr>
        <w:t xml:space="preserve"> </w:t>
      </w:r>
      <w:r w:rsidRPr="0032456C">
        <w:rPr>
          <w:rFonts w:ascii="Garamond" w:hAnsi="Garamond"/>
        </w:rPr>
        <w:t xml:space="preserve">complessiva di borse presso </w:t>
      </w:r>
      <w:r>
        <w:rPr>
          <w:rFonts w:ascii="Garamond" w:hAnsi="Garamond"/>
        </w:rPr>
        <w:t xml:space="preserve">il CREF </w:t>
      </w:r>
      <w:r w:rsidRPr="0032456C">
        <w:rPr>
          <w:rFonts w:ascii="Garamond" w:hAnsi="Garamond"/>
        </w:rPr>
        <w:t>non pu</w:t>
      </w:r>
      <w:r>
        <w:rPr>
          <w:rFonts w:ascii="Garamond" w:hAnsi="Garamond"/>
        </w:rPr>
        <w:t>ò</w:t>
      </w:r>
      <w:r w:rsidRPr="0032456C">
        <w:rPr>
          <w:rFonts w:ascii="Garamond" w:hAnsi="Garamond"/>
        </w:rPr>
        <w:t xml:space="preserve"> essere in ogni caso superiore a </w:t>
      </w:r>
      <w:r w:rsidR="0056259F">
        <w:rPr>
          <w:rFonts w:ascii="Garamond" w:hAnsi="Garamond"/>
        </w:rPr>
        <w:t xml:space="preserve">ventiquattro mesi, salvo </w:t>
      </w:r>
      <w:r w:rsidR="0056259F" w:rsidRPr="0056259F">
        <w:rPr>
          <w:rFonts w:ascii="Garamond" w:hAnsi="Garamond"/>
        </w:rPr>
        <w:t>motivata richiesta, che dovrà essere sottoposta all’approvazione del Consiglio di Amministrazione.</w:t>
      </w:r>
    </w:p>
  </w:footnote>
  <w:footnote w:id="3">
    <w:p w14:paraId="6A8046F0" w14:textId="77777777" w:rsidR="00D045C6" w:rsidRDefault="00D045C6" w:rsidP="00F47AB2">
      <w:pPr>
        <w:pStyle w:val="Default"/>
        <w:jc w:val="both"/>
        <w:rPr>
          <w:sz w:val="20"/>
          <w:szCs w:val="20"/>
          <w:highlight w:val="white"/>
        </w:rPr>
      </w:pPr>
      <w:r w:rsidRPr="00F40962">
        <w:rPr>
          <w:rStyle w:val="Rimandonotaapidipagina"/>
          <w:sz w:val="20"/>
          <w:szCs w:val="20"/>
        </w:rPr>
        <w:footnoteRef/>
      </w:r>
      <w:r w:rsidRPr="00F40962">
        <w:rPr>
          <w:sz w:val="20"/>
          <w:szCs w:val="20"/>
        </w:rPr>
        <w:t xml:space="preserve"> </w:t>
      </w:r>
      <w:r w:rsidRPr="00F40962">
        <w:rPr>
          <w:sz w:val="20"/>
          <w:szCs w:val="20"/>
          <w:highlight w:val="white"/>
        </w:rPr>
        <w:t>L’esame</w:t>
      </w:r>
      <w:r>
        <w:rPr>
          <w:sz w:val="20"/>
          <w:szCs w:val="20"/>
          <w:highlight w:val="white"/>
        </w:rPr>
        <w:t>-</w:t>
      </w:r>
      <w:r w:rsidRPr="00F40962">
        <w:rPr>
          <w:sz w:val="20"/>
          <w:szCs w:val="20"/>
          <w:highlight w:val="white"/>
        </w:rPr>
        <w:t xml:space="preserve">colloquio non </w:t>
      </w:r>
      <w:r>
        <w:rPr>
          <w:sz w:val="20"/>
          <w:szCs w:val="20"/>
          <w:highlight w:val="white"/>
        </w:rPr>
        <w:t>è</w:t>
      </w:r>
      <w:r w:rsidRPr="00F40962">
        <w:rPr>
          <w:sz w:val="20"/>
          <w:szCs w:val="20"/>
          <w:highlight w:val="white"/>
        </w:rPr>
        <w:t xml:space="preserve"> superato se il/la candidato/a non ha ottenuto la votazione minima di 98 punti stabilita per il superamento dell’esame-colloquio stesso. La valutazione complessiva risulta dalla somma dei punteggi riportati nella valutazione dei titoli e nell’esame-colloquio. </w:t>
      </w:r>
    </w:p>
    <w:p w14:paraId="562E4672" w14:textId="77777777" w:rsidR="00D045C6" w:rsidRPr="007E44EA" w:rsidRDefault="00D045C6" w:rsidP="00F47AB2">
      <w:pPr>
        <w:pStyle w:val="Default"/>
        <w:jc w:val="both"/>
        <w:rPr>
          <w:sz w:val="20"/>
          <w:szCs w:val="20"/>
          <w:highlight w:val="white"/>
        </w:rPr>
      </w:pPr>
      <w:r w:rsidRPr="00F40962">
        <w:rPr>
          <w:sz w:val="20"/>
          <w:szCs w:val="20"/>
          <w:highlight w:val="white"/>
        </w:rPr>
        <w:t xml:space="preserve">Per tutte le tipologie di bando sono ammessi nella graduatoria finale solo i/le candidati/e che hanno raggiunto un punteggio </w:t>
      </w:r>
      <w:r w:rsidRPr="007E44EA">
        <w:rPr>
          <w:sz w:val="20"/>
          <w:szCs w:val="20"/>
          <w:highlight w:val="white"/>
        </w:rPr>
        <w:t>minimo di 140 punti totali.</w:t>
      </w:r>
    </w:p>
  </w:footnote>
  <w:footnote w:id="4">
    <w:p w14:paraId="731B5F0F" w14:textId="77777777" w:rsidR="00D045C6" w:rsidRPr="007E44EA" w:rsidRDefault="00D045C6" w:rsidP="007E44EA">
      <w:pPr>
        <w:pStyle w:val="Testonotaapidipagina"/>
        <w:jc w:val="both"/>
        <w:rPr>
          <w:lang w:val="it-IT"/>
        </w:rPr>
      </w:pPr>
      <w:r w:rsidRPr="007E44EA">
        <w:rPr>
          <w:rStyle w:val="Rimandonotaapidipagina"/>
          <w:rFonts w:ascii="Garamond" w:hAnsi="Garamond"/>
        </w:rPr>
        <w:footnoteRef/>
      </w:r>
      <w:r w:rsidRPr="007E44EA">
        <w:rPr>
          <w:rFonts w:ascii="Garamond" w:hAnsi="Garamond"/>
        </w:rPr>
        <w:t xml:space="preserve"> </w:t>
      </w:r>
      <w:r>
        <w:rPr>
          <w:rFonts w:ascii="Garamond" w:hAnsi="Garamond"/>
          <w:color w:val="00000A"/>
        </w:rPr>
        <w:t>Ad esempio: t</w:t>
      </w:r>
      <w:r w:rsidRPr="007E44EA">
        <w:rPr>
          <w:rFonts w:ascii="Garamond" w:hAnsi="Garamond"/>
          <w:color w:val="00000A"/>
        </w:rPr>
        <w:t>irocini, servizio civile, conoscenza d</w:t>
      </w:r>
      <w:r>
        <w:rPr>
          <w:rFonts w:ascii="Garamond" w:hAnsi="Garamond"/>
          <w:color w:val="00000A"/>
        </w:rPr>
        <w:t>i</w:t>
      </w:r>
      <w:r w:rsidRPr="007E44EA">
        <w:rPr>
          <w:rFonts w:ascii="Garamond" w:hAnsi="Garamond"/>
          <w:color w:val="00000A"/>
        </w:rPr>
        <w:t xml:space="preserve"> lingu</w:t>
      </w:r>
      <w:r>
        <w:rPr>
          <w:rFonts w:ascii="Garamond" w:hAnsi="Garamond"/>
          <w:color w:val="00000A"/>
        </w:rPr>
        <w:t>e straniere</w:t>
      </w:r>
      <w:r w:rsidRPr="007E44EA">
        <w:rPr>
          <w:rFonts w:ascii="Garamond" w:hAnsi="Garamond"/>
          <w:color w:val="00000A"/>
        </w:rPr>
        <w:t>, formazione scientifica, attività di laboratorio scientifica</w:t>
      </w:r>
      <w:r>
        <w:rPr>
          <w:rFonts w:ascii="Garamond" w:hAnsi="Garamond"/>
          <w:color w:val="00000A"/>
        </w:rPr>
        <w:t>/tecnica</w:t>
      </w:r>
      <w:r w:rsidRPr="007E44EA">
        <w:rPr>
          <w:rFonts w:ascii="Garamond" w:hAnsi="Garamond"/>
          <w:color w:val="00000A"/>
        </w:rPr>
        <w:t>, conoscenza di metodiche</w:t>
      </w:r>
      <w:r>
        <w:rPr>
          <w:rFonts w:ascii="Garamond" w:hAnsi="Garamond"/>
          <w:color w:val="00000A"/>
        </w:rPr>
        <w:t xml:space="preserve">, software, </w:t>
      </w:r>
      <w:r w:rsidRPr="007E44EA">
        <w:rPr>
          <w:rFonts w:ascii="Garamond" w:hAnsi="Garamond"/>
          <w:color w:val="00000A"/>
        </w:rPr>
        <w:t>strumenti di analisi</w:t>
      </w:r>
      <w:r>
        <w:rPr>
          <w:rFonts w:ascii="Garamond" w:hAnsi="Garamond"/>
          <w:color w:val="00000A"/>
        </w:rPr>
        <w:t>,</w:t>
      </w:r>
      <w:r w:rsidRPr="007E44EA">
        <w:rPr>
          <w:rFonts w:ascii="Garamond" w:hAnsi="Garamond"/>
          <w:color w:val="00000A"/>
        </w:rPr>
        <w:t xml:space="preserve"> premi, attività di terza missione</w:t>
      </w:r>
      <w:r>
        <w:rPr>
          <w:rFonts w:ascii="Garamond" w:hAnsi="Garamond"/>
          <w:color w:val="00000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69D8282" w:rsidR="00F65EEB" w:rsidRPr="008A2EB0" w:rsidRDefault="00AE227A" w:rsidP="00AE227A">
    <w:pPr>
      <w:jc w:val="right"/>
      <w:rPr>
        <w:rFonts w:ascii="Garamond" w:hAnsi="Garamond"/>
        <w:sz w:val="23"/>
        <w:szCs w:val="23"/>
      </w:rPr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  <w:rPr>
        <w:rFonts w:ascii="Garamond" w:hAnsi="Garamond"/>
        <w:sz w:val="23"/>
        <w:szCs w:val="23"/>
      </w:rPr>
    </w:pPr>
  </w:p>
  <w:p w14:paraId="45BECE26" w14:textId="77777777" w:rsidR="008A2EB0" w:rsidRPr="008A2EB0" w:rsidRDefault="008A2EB0" w:rsidP="00AE227A">
    <w:pPr>
      <w:jc w:val="right"/>
      <w:rPr>
        <w:rFonts w:ascii="Garamond" w:hAnsi="Garamon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B0"/>
    <w:multiLevelType w:val="hybridMultilevel"/>
    <w:tmpl w:val="BE6823E8"/>
    <w:lvl w:ilvl="0" w:tplc="06DEAF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4F61"/>
    <w:multiLevelType w:val="hybridMultilevel"/>
    <w:tmpl w:val="317251AA"/>
    <w:lvl w:ilvl="0" w:tplc="CFF813F0"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7DA0"/>
    <w:multiLevelType w:val="hybridMultilevel"/>
    <w:tmpl w:val="746E173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3522C"/>
    <w:multiLevelType w:val="hybridMultilevel"/>
    <w:tmpl w:val="31EE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DD4251"/>
    <w:multiLevelType w:val="hybridMultilevel"/>
    <w:tmpl w:val="0486036C"/>
    <w:lvl w:ilvl="0" w:tplc="E3CA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874300"/>
    <w:multiLevelType w:val="hybridMultilevel"/>
    <w:tmpl w:val="A650CE5A"/>
    <w:lvl w:ilvl="0" w:tplc="002E3EC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D1BDB"/>
    <w:multiLevelType w:val="hybridMultilevel"/>
    <w:tmpl w:val="54D4E066"/>
    <w:lvl w:ilvl="0" w:tplc="A1CA2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3C80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3"/>
  </w:num>
  <w:num w:numId="2" w16cid:durableId="167645045">
    <w:abstractNumId w:val="8"/>
  </w:num>
  <w:num w:numId="3" w16cid:durableId="100415824">
    <w:abstractNumId w:val="5"/>
  </w:num>
  <w:num w:numId="4" w16cid:durableId="1878421334">
    <w:abstractNumId w:val="10"/>
  </w:num>
  <w:num w:numId="5" w16cid:durableId="622417781">
    <w:abstractNumId w:val="6"/>
  </w:num>
  <w:num w:numId="6" w16cid:durableId="2064870803">
    <w:abstractNumId w:val="9"/>
  </w:num>
  <w:num w:numId="7" w16cid:durableId="1940869089">
    <w:abstractNumId w:val="2"/>
  </w:num>
  <w:num w:numId="8" w16cid:durableId="628097763">
    <w:abstractNumId w:val="1"/>
  </w:num>
  <w:num w:numId="9" w16cid:durableId="346947616">
    <w:abstractNumId w:val="0"/>
  </w:num>
  <w:num w:numId="10" w16cid:durableId="2115401118">
    <w:abstractNumId w:val="7"/>
  </w:num>
  <w:num w:numId="11" w16cid:durableId="1209803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168D4"/>
    <w:rsid w:val="00022978"/>
    <w:rsid w:val="0002667F"/>
    <w:rsid w:val="00035DB2"/>
    <w:rsid w:val="00073848"/>
    <w:rsid w:val="00073FF2"/>
    <w:rsid w:val="000F4487"/>
    <w:rsid w:val="00100BC5"/>
    <w:rsid w:val="001117D6"/>
    <w:rsid w:val="00122067"/>
    <w:rsid w:val="00136BE6"/>
    <w:rsid w:val="00141035"/>
    <w:rsid w:val="00182C42"/>
    <w:rsid w:val="00183AF0"/>
    <w:rsid w:val="001B20C9"/>
    <w:rsid w:val="001C067B"/>
    <w:rsid w:val="001D0B24"/>
    <w:rsid w:val="001D3D85"/>
    <w:rsid w:val="001E3014"/>
    <w:rsid w:val="001F6ADE"/>
    <w:rsid w:val="002028AA"/>
    <w:rsid w:val="00216CB2"/>
    <w:rsid w:val="00241680"/>
    <w:rsid w:val="00246C33"/>
    <w:rsid w:val="0028702A"/>
    <w:rsid w:val="002872FB"/>
    <w:rsid w:val="002B6BBA"/>
    <w:rsid w:val="002F46E1"/>
    <w:rsid w:val="002F7A0C"/>
    <w:rsid w:val="00323D41"/>
    <w:rsid w:val="0032456C"/>
    <w:rsid w:val="003436F5"/>
    <w:rsid w:val="00355282"/>
    <w:rsid w:val="00355C67"/>
    <w:rsid w:val="00355D2E"/>
    <w:rsid w:val="003560E4"/>
    <w:rsid w:val="00356F27"/>
    <w:rsid w:val="0035749A"/>
    <w:rsid w:val="00360F56"/>
    <w:rsid w:val="003875F1"/>
    <w:rsid w:val="0039009E"/>
    <w:rsid w:val="003B026D"/>
    <w:rsid w:val="003B08F0"/>
    <w:rsid w:val="003F313E"/>
    <w:rsid w:val="003F3988"/>
    <w:rsid w:val="00401CC5"/>
    <w:rsid w:val="004221D7"/>
    <w:rsid w:val="00426A3A"/>
    <w:rsid w:val="00431F96"/>
    <w:rsid w:val="00460819"/>
    <w:rsid w:val="00462D35"/>
    <w:rsid w:val="00477011"/>
    <w:rsid w:val="004B5C1D"/>
    <w:rsid w:val="004D30E6"/>
    <w:rsid w:val="004F0F29"/>
    <w:rsid w:val="004F48EE"/>
    <w:rsid w:val="0050497B"/>
    <w:rsid w:val="00513F73"/>
    <w:rsid w:val="0053658A"/>
    <w:rsid w:val="0056259F"/>
    <w:rsid w:val="00566F8E"/>
    <w:rsid w:val="005C0C06"/>
    <w:rsid w:val="00600EE1"/>
    <w:rsid w:val="00652883"/>
    <w:rsid w:val="00655B26"/>
    <w:rsid w:val="006A0D06"/>
    <w:rsid w:val="006D74A3"/>
    <w:rsid w:val="006F5A4F"/>
    <w:rsid w:val="007003A2"/>
    <w:rsid w:val="007227AB"/>
    <w:rsid w:val="00734C9D"/>
    <w:rsid w:val="00763F07"/>
    <w:rsid w:val="007670E4"/>
    <w:rsid w:val="00797032"/>
    <w:rsid w:val="007A551C"/>
    <w:rsid w:val="007E44EA"/>
    <w:rsid w:val="007F448A"/>
    <w:rsid w:val="0080335A"/>
    <w:rsid w:val="00817666"/>
    <w:rsid w:val="008A2EB0"/>
    <w:rsid w:val="008D11FC"/>
    <w:rsid w:val="008D129E"/>
    <w:rsid w:val="008E0126"/>
    <w:rsid w:val="008E29A6"/>
    <w:rsid w:val="00900BD3"/>
    <w:rsid w:val="00904B83"/>
    <w:rsid w:val="009138BB"/>
    <w:rsid w:val="00934474"/>
    <w:rsid w:val="00934C48"/>
    <w:rsid w:val="00941272"/>
    <w:rsid w:val="009523C0"/>
    <w:rsid w:val="00955A35"/>
    <w:rsid w:val="00957D62"/>
    <w:rsid w:val="00966851"/>
    <w:rsid w:val="009B1B38"/>
    <w:rsid w:val="009C5D1B"/>
    <w:rsid w:val="00A1203A"/>
    <w:rsid w:val="00A17767"/>
    <w:rsid w:val="00A21CA9"/>
    <w:rsid w:val="00A32664"/>
    <w:rsid w:val="00A45BFC"/>
    <w:rsid w:val="00A61931"/>
    <w:rsid w:val="00A635E4"/>
    <w:rsid w:val="00A83E18"/>
    <w:rsid w:val="00AA10A4"/>
    <w:rsid w:val="00AD08AC"/>
    <w:rsid w:val="00AE223C"/>
    <w:rsid w:val="00AE227A"/>
    <w:rsid w:val="00AE5ED8"/>
    <w:rsid w:val="00AF22ED"/>
    <w:rsid w:val="00B47FE6"/>
    <w:rsid w:val="00B60819"/>
    <w:rsid w:val="00B62A3A"/>
    <w:rsid w:val="00B87A1F"/>
    <w:rsid w:val="00BA2A1E"/>
    <w:rsid w:val="00BC6099"/>
    <w:rsid w:val="00BF0C8C"/>
    <w:rsid w:val="00BF4F9B"/>
    <w:rsid w:val="00C03D9F"/>
    <w:rsid w:val="00C1191E"/>
    <w:rsid w:val="00C2004B"/>
    <w:rsid w:val="00C30095"/>
    <w:rsid w:val="00C34746"/>
    <w:rsid w:val="00C34F2B"/>
    <w:rsid w:val="00C436C2"/>
    <w:rsid w:val="00C74C0D"/>
    <w:rsid w:val="00C802A5"/>
    <w:rsid w:val="00C87114"/>
    <w:rsid w:val="00C94BE9"/>
    <w:rsid w:val="00CC27B8"/>
    <w:rsid w:val="00CC3CF3"/>
    <w:rsid w:val="00CF7B03"/>
    <w:rsid w:val="00D045C6"/>
    <w:rsid w:val="00D113A3"/>
    <w:rsid w:val="00D321FE"/>
    <w:rsid w:val="00D95109"/>
    <w:rsid w:val="00DA545F"/>
    <w:rsid w:val="00DB23D6"/>
    <w:rsid w:val="00DD0F5D"/>
    <w:rsid w:val="00DE3729"/>
    <w:rsid w:val="00DE51AA"/>
    <w:rsid w:val="00DF6A0E"/>
    <w:rsid w:val="00DF7656"/>
    <w:rsid w:val="00E14858"/>
    <w:rsid w:val="00E23170"/>
    <w:rsid w:val="00E23949"/>
    <w:rsid w:val="00E34BB5"/>
    <w:rsid w:val="00E40F0A"/>
    <w:rsid w:val="00E4449B"/>
    <w:rsid w:val="00E670E9"/>
    <w:rsid w:val="00E91BDD"/>
    <w:rsid w:val="00EA095C"/>
    <w:rsid w:val="00EB0CD8"/>
    <w:rsid w:val="00EB5CF4"/>
    <w:rsid w:val="00F02534"/>
    <w:rsid w:val="00F146C0"/>
    <w:rsid w:val="00F2438F"/>
    <w:rsid w:val="00F40962"/>
    <w:rsid w:val="00F413EE"/>
    <w:rsid w:val="00F42F99"/>
    <w:rsid w:val="00F47AB2"/>
    <w:rsid w:val="00F55372"/>
    <w:rsid w:val="00F65EEB"/>
    <w:rsid w:val="00FB62E4"/>
    <w:rsid w:val="00FC272A"/>
    <w:rsid w:val="00FD2772"/>
    <w:rsid w:val="00FE00BE"/>
    <w:rsid w:val="00FF27ED"/>
    <w:rsid w:val="00FF2EC9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103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1035"/>
    <w:rPr>
      <w:sz w:val="20"/>
      <w:szCs w:val="20"/>
    </w:rPr>
  </w:style>
  <w:style w:type="paragraph" w:customStyle="1" w:styleId="Default">
    <w:name w:val="Default"/>
    <w:rsid w:val="00F40962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09/Regolamento-borse-di-studio_CREF_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183</cp:revision>
  <dcterms:created xsi:type="dcterms:W3CDTF">2023-11-14T15:44:00Z</dcterms:created>
  <dcterms:modified xsi:type="dcterms:W3CDTF">2025-10-21T10:18:00Z</dcterms:modified>
</cp:coreProperties>
</file>